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附件3：</w:t>
      </w:r>
    </w:p>
    <w:p>
      <w:pPr>
        <w:jc w:val="center"/>
        <w:rPr>
          <w:rFonts w:ascii="宋体" w:hAnsi="宋体" w:cs="宋体"/>
          <w:b/>
          <w:sz w:val="36"/>
          <w:szCs w:val="36"/>
        </w:rPr>
      </w:pPr>
      <w:r>
        <w:rPr>
          <w:rFonts w:hint="eastAsia" w:ascii="宋体" w:hAnsi="宋体" w:cs="宋体"/>
          <w:b/>
          <w:sz w:val="36"/>
          <w:szCs w:val="36"/>
        </w:rPr>
        <w:t>西安市超比例分散安排残疾人就业单位残疾人职工花名册</w:t>
      </w:r>
    </w:p>
    <w:p>
      <w:pPr>
        <w:tabs>
          <w:tab w:val="center" w:pos="6979"/>
        </w:tabs>
        <w:ind w:firstLine="120" w:firstLineChars="50"/>
        <w:rPr>
          <w:rFonts w:ascii="仿宋" w:hAnsi="仿宋" w:eastAsia="仿宋" w:cs="仿宋"/>
          <w:sz w:val="24"/>
          <w:szCs w:val="24"/>
          <w:u w:val="single"/>
        </w:rPr>
      </w:pPr>
      <w:r>
        <w:rPr>
          <w:rFonts w:hint="eastAsia" w:ascii="仿宋" w:hAnsi="仿宋" w:eastAsia="仿宋" w:cs="仿宋"/>
          <w:sz w:val="24"/>
          <w:szCs w:val="24"/>
        </w:rPr>
        <w:t>填报单位（盖章）：</w:t>
      </w:r>
    </w:p>
    <w:tbl>
      <w:tblPr>
        <w:tblStyle w:val="2"/>
        <w:tblW w:w="1433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418"/>
        <w:gridCol w:w="781"/>
        <w:gridCol w:w="1226"/>
        <w:gridCol w:w="2836"/>
        <w:gridCol w:w="1394"/>
        <w:gridCol w:w="1998"/>
        <w:gridCol w:w="1188"/>
        <w:gridCol w:w="1234"/>
        <w:gridCol w:w="738"/>
        <w:gridCol w:w="7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17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序号</w:t>
            </w:r>
          </w:p>
        </w:tc>
        <w:tc>
          <w:tcPr>
            <w:tcW w:w="1418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姓 名</w:t>
            </w:r>
          </w:p>
        </w:tc>
        <w:tc>
          <w:tcPr>
            <w:tcW w:w="781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性别</w:t>
            </w:r>
          </w:p>
        </w:tc>
        <w:tc>
          <w:tcPr>
            <w:tcW w:w="1226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出生年月</w:t>
            </w:r>
          </w:p>
        </w:tc>
        <w:tc>
          <w:tcPr>
            <w:tcW w:w="2836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残 疾 证 号</w:t>
            </w:r>
          </w:p>
        </w:tc>
        <w:tc>
          <w:tcPr>
            <w:tcW w:w="1394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联系方式</w:t>
            </w:r>
          </w:p>
        </w:tc>
        <w:tc>
          <w:tcPr>
            <w:tcW w:w="1998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残疾类别及等级</w:t>
            </w:r>
          </w:p>
        </w:tc>
        <w:tc>
          <w:tcPr>
            <w:tcW w:w="1188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现任岗位</w:t>
            </w:r>
          </w:p>
        </w:tc>
        <w:tc>
          <w:tcPr>
            <w:tcW w:w="1234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月均工资</w:t>
            </w:r>
          </w:p>
        </w:tc>
        <w:tc>
          <w:tcPr>
            <w:tcW w:w="738" w:type="dxa"/>
            <w:noWrap w:val="0"/>
            <w:vAlign w:val="top"/>
          </w:tcPr>
          <w:p>
            <w:pPr>
              <w:spacing w:line="440" w:lineRule="exac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养老</w:t>
            </w:r>
          </w:p>
        </w:tc>
        <w:tc>
          <w:tcPr>
            <w:tcW w:w="708" w:type="dxa"/>
            <w:noWrap w:val="0"/>
            <w:vAlign w:val="top"/>
          </w:tcPr>
          <w:p>
            <w:pPr>
              <w:spacing w:line="440" w:lineRule="exac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医疗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17" w:type="dxa"/>
            <w:noWrap w:val="0"/>
            <w:vAlign w:val="top"/>
          </w:tcPr>
          <w:p>
            <w:pPr>
              <w:spacing w:line="440" w:lineRule="exact"/>
              <w:rPr>
                <w:sz w:val="24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spacing w:line="440" w:lineRule="exact"/>
              <w:rPr>
                <w:sz w:val="24"/>
              </w:rPr>
            </w:pPr>
          </w:p>
        </w:tc>
        <w:tc>
          <w:tcPr>
            <w:tcW w:w="781" w:type="dxa"/>
            <w:noWrap w:val="0"/>
            <w:vAlign w:val="top"/>
          </w:tcPr>
          <w:p>
            <w:pPr>
              <w:spacing w:line="440" w:lineRule="exact"/>
              <w:rPr>
                <w:sz w:val="24"/>
              </w:rPr>
            </w:pPr>
          </w:p>
        </w:tc>
        <w:tc>
          <w:tcPr>
            <w:tcW w:w="1226" w:type="dxa"/>
            <w:noWrap w:val="0"/>
            <w:vAlign w:val="top"/>
          </w:tcPr>
          <w:p>
            <w:pPr>
              <w:spacing w:line="440" w:lineRule="exact"/>
              <w:rPr>
                <w:sz w:val="24"/>
              </w:rPr>
            </w:pPr>
          </w:p>
        </w:tc>
        <w:tc>
          <w:tcPr>
            <w:tcW w:w="2836" w:type="dxa"/>
            <w:noWrap w:val="0"/>
            <w:vAlign w:val="top"/>
          </w:tcPr>
          <w:p>
            <w:pPr>
              <w:spacing w:line="440" w:lineRule="exact"/>
              <w:rPr>
                <w:sz w:val="24"/>
              </w:rPr>
            </w:pPr>
          </w:p>
        </w:tc>
        <w:tc>
          <w:tcPr>
            <w:tcW w:w="1394" w:type="dxa"/>
            <w:noWrap w:val="0"/>
            <w:vAlign w:val="top"/>
          </w:tcPr>
          <w:p>
            <w:pPr>
              <w:spacing w:line="440" w:lineRule="exact"/>
              <w:rPr>
                <w:sz w:val="24"/>
              </w:rPr>
            </w:pPr>
          </w:p>
        </w:tc>
        <w:tc>
          <w:tcPr>
            <w:tcW w:w="1998" w:type="dxa"/>
            <w:noWrap w:val="0"/>
            <w:vAlign w:val="top"/>
          </w:tcPr>
          <w:p>
            <w:pPr>
              <w:spacing w:line="440" w:lineRule="exact"/>
              <w:rPr>
                <w:sz w:val="24"/>
              </w:rPr>
            </w:pPr>
          </w:p>
        </w:tc>
        <w:tc>
          <w:tcPr>
            <w:tcW w:w="1188" w:type="dxa"/>
            <w:noWrap w:val="0"/>
            <w:vAlign w:val="top"/>
          </w:tcPr>
          <w:p>
            <w:pPr>
              <w:spacing w:line="440" w:lineRule="exact"/>
              <w:rPr>
                <w:sz w:val="24"/>
              </w:rPr>
            </w:pPr>
          </w:p>
        </w:tc>
        <w:tc>
          <w:tcPr>
            <w:tcW w:w="1234" w:type="dxa"/>
            <w:noWrap w:val="0"/>
            <w:vAlign w:val="top"/>
          </w:tcPr>
          <w:p>
            <w:pPr>
              <w:spacing w:line="440" w:lineRule="exact"/>
              <w:rPr>
                <w:sz w:val="24"/>
              </w:rPr>
            </w:pPr>
          </w:p>
        </w:tc>
        <w:tc>
          <w:tcPr>
            <w:tcW w:w="738" w:type="dxa"/>
            <w:noWrap w:val="0"/>
            <w:vAlign w:val="top"/>
          </w:tcPr>
          <w:p>
            <w:pPr>
              <w:spacing w:line="440" w:lineRule="exact"/>
              <w:rPr>
                <w:sz w:val="24"/>
              </w:rPr>
            </w:pPr>
          </w:p>
        </w:tc>
        <w:tc>
          <w:tcPr>
            <w:tcW w:w="708" w:type="dxa"/>
            <w:noWrap w:val="0"/>
            <w:vAlign w:val="top"/>
          </w:tcPr>
          <w:p>
            <w:pPr>
              <w:spacing w:line="44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17" w:type="dxa"/>
            <w:noWrap w:val="0"/>
            <w:vAlign w:val="top"/>
          </w:tcPr>
          <w:p>
            <w:pPr>
              <w:spacing w:line="440" w:lineRule="exact"/>
              <w:rPr>
                <w:sz w:val="24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spacing w:line="440" w:lineRule="exact"/>
              <w:rPr>
                <w:sz w:val="24"/>
              </w:rPr>
            </w:pPr>
          </w:p>
        </w:tc>
        <w:tc>
          <w:tcPr>
            <w:tcW w:w="781" w:type="dxa"/>
            <w:noWrap w:val="0"/>
            <w:vAlign w:val="top"/>
          </w:tcPr>
          <w:p>
            <w:pPr>
              <w:spacing w:line="440" w:lineRule="exact"/>
              <w:rPr>
                <w:sz w:val="24"/>
              </w:rPr>
            </w:pPr>
          </w:p>
        </w:tc>
        <w:tc>
          <w:tcPr>
            <w:tcW w:w="1226" w:type="dxa"/>
            <w:noWrap w:val="0"/>
            <w:vAlign w:val="top"/>
          </w:tcPr>
          <w:p>
            <w:pPr>
              <w:spacing w:line="440" w:lineRule="exact"/>
              <w:rPr>
                <w:sz w:val="24"/>
              </w:rPr>
            </w:pPr>
          </w:p>
        </w:tc>
        <w:tc>
          <w:tcPr>
            <w:tcW w:w="2836" w:type="dxa"/>
            <w:noWrap w:val="0"/>
            <w:vAlign w:val="top"/>
          </w:tcPr>
          <w:p>
            <w:pPr>
              <w:spacing w:line="440" w:lineRule="exact"/>
              <w:rPr>
                <w:sz w:val="24"/>
              </w:rPr>
            </w:pPr>
          </w:p>
        </w:tc>
        <w:tc>
          <w:tcPr>
            <w:tcW w:w="1394" w:type="dxa"/>
            <w:noWrap w:val="0"/>
            <w:vAlign w:val="top"/>
          </w:tcPr>
          <w:p>
            <w:pPr>
              <w:spacing w:line="440" w:lineRule="exact"/>
              <w:rPr>
                <w:sz w:val="24"/>
              </w:rPr>
            </w:pPr>
          </w:p>
        </w:tc>
        <w:tc>
          <w:tcPr>
            <w:tcW w:w="1998" w:type="dxa"/>
            <w:noWrap w:val="0"/>
            <w:vAlign w:val="top"/>
          </w:tcPr>
          <w:p>
            <w:pPr>
              <w:spacing w:line="440" w:lineRule="exact"/>
              <w:rPr>
                <w:sz w:val="24"/>
              </w:rPr>
            </w:pPr>
          </w:p>
        </w:tc>
        <w:tc>
          <w:tcPr>
            <w:tcW w:w="1188" w:type="dxa"/>
            <w:noWrap w:val="0"/>
            <w:vAlign w:val="top"/>
          </w:tcPr>
          <w:p>
            <w:pPr>
              <w:spacing w:line="440" w:lineRule="exact"/>
              <w:rPr>
                <w:sz w:val="24"/>
              </w:rPr>
            </w:pPr>
          </w:p>
        </w:tc>
        <w:tc>
          <w:tcPr>
            <w:tcW w:w="1234" w:type="dxa"/>
            <w:noWrap w:val="0"/>
            <w:vAlign w:val="top"/>
          </w:tcPr>
          <w:p>
            <w:pPr>
              <w:spacing w:line="440" w:lineRule="exact"/>
              <w:rPr>
                <w:sz w:val="24"/>
              </w:rPr>
            </w:pPr>
          </w:p>
        </w:tc>
        <w:tc>
          <w:tcPr>
            <w:tcW w:w="738" w:type="dxa"/>
            <w:noWrap w:val="0"/>
            <w:vAlign w:val="top"/>
          </w:tcPr>
          <w:p>
            <w:pPr>
              <w:spacing w:line="440" w:lineRule="exact"/>
              <w:rPr>
                <w:sz w:val="24"/>
              </w:rPr>
            </w:pPr>
          </w:p>
        </w:tc>
        <w:tc>
          <w:tcPr>
            <w:tcW w:w="708" w:type="dxa"/>
            <w:noWrap w:val="0"/>
            <w:vAlign w:val="top"/>
          </w:tcPr>
          <w:p>
            <w:pPr>
              <w:spacing w:line="44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17" w:type="dxa"/>
            <w:noWrap w:val="0"/>
            <w:vAlign w:val="top"/>
          </w:tcPr>
          <w:p>
            <w:pPr>
              <w:spacing w:line="440" w:lineRule="exact"/>
              <w:rPr>
                <w:sz w:val="24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spacing w:line="440" w:lineRule="exact"/>
              <w:rPr>
                <w:sz w:val="24"/>
              </w:rPr>
            </w:pPr>
          </w:p>
        </w:tc>
        <w:tc>
          <w:tcPr>
            <w:tcW w:w="781" w:type="dxa"/>
            <w:noWrap w:val="0"/>
            <w:vAlign w:val="top"/>
          </w:tcPr>
          <w:p>
            <w:pPr>
              <w:spacing w:line="440" w:lineRule="exact"/>
              <w:rPr>
                <w:sz w:val="24"/>
              </w:rPr>
            </w:pPr>
          </w:p>
        </w:tc>
        <w:tc>
          <w:tcPr>
            <w:tcW w:w="1226" w:type="dxa"/>
            <w:noWrap w:val="0"/>
            <w:vAlign w:val="top"/>
          </w:tcPr>
          <w:p>
            <w:pPr>
              <w:spacing w:line="440" w:lineRule="exact"/>
              <w:rPr>
                <w:sz w:val="24"/>
              </w:rPr>
            </w:pPr>
          </w:p>
        </w:tc>
        <w:tc>
          <w:tcPr>
            <w:tcW w:w="2836" w:type="dxa"/>
            <w:noWrap w:val="0"/>
            <w:vAlign w:val="top"/>
          </w:tcPr>
          <w:p>
            <w:pPr>
              <w:spacing w:line="440" w:lineRule="exact"/>
              <w:rPr>
                <w:sz w:val="24"/>
              </w:rPr>
            </w:pPr>
          </w:p>
        </w:tc>
        <w:tc>
          <w:tcPr>
            <w:tcW w:w="1394" w:type="dxa"/>
            <w:noWrap w:val="0"/>
            <w:vAlign w:val="top"/>
          </w:tcPr>
          <w:p>
            <w:pPr>
              <w:spacing w:line="440" w:lineRule="exact"/>
              <w:rPr>
                <w:sz w:val="24"/>
              </w:rPr>
            </w:pPr>
          </w:p>
        </w:tc>
        <w:tc>
          <w:tcPr>
            <w:tcW w:w="1998" w:type="dxa"/>
            <w:noWrap w:val="0"/>
            <w:vAlign w:val="top"/>
          </w:tcPr>
          <w:p>
            <w:pPr>
              <w:spacing w:line="440" w:lineRule="exact"/>
              <w:rPr>
                <w:sz w:val="24"/>
              </w:rPr>
            </w:pPr>
          </w:p>
        </w:tc>
        <w:tc>
          <w:tcPr>
            <w:tcW w:w="1188" w:type="dxa"/>
            <w:noWrap w:val="0"/>
            <w:vAlign w:val="top"/>
          </w:tcPr>
          <w:p>
            <w:pPr>
              <w:spacing w:line="440" w:lineRule="exact"/>
              <w:rPr>
                <w:sz w:val="24"/>
              </w:rPr>
            </w:pPr>
          </w:p>
        </w:tc>
        <w:tc>
          <w:tcPr>
            <w:tcW w:w="1234" w:type="dxa"/>
            <w:noWrap w:val="0"/>
            <w:vAlign w:val="top"/>
          </w:tcPr>
          <w:p>
            <w:pPr>
              <w:spacing w:line="440" w:lineRule="exact"/>
              <w:rPr>
                <w:sz w:val="24"/>
              </w:rPr>
            </w:pPr>
          </w:p>
        </w:tc>
        <w:tc>
          <w:tcPr>
            <w:tcW w:w="738" w:type="dxa"/>
            <w:noWrap w:val="0"/>
            <w:vAlign w:val="top"/>
          </w:tcPr>
          <w:p>
            <w:pPr>
              <w:spacing w:line="440" w:lineRule="exact"/>
              <w:rPr>
                <w:sz w:val="24"/>
              </w:rPr>
            </w:pPr>
          </w:p>
        </w:tc>
        <w:tc>
          <w:tcPr>
            <w:tcW w:w="708" w:type="dxa"/>
            <w:noWrap w:val="0"/>
            <w:vAlign w:val="top"/>
          </w:tcPr>
          <w:p>
            <w:pPr>
              <w:spacing w:line="44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17" w:type="dxa"/>
            <w:noWrap w:val="0"/>
            <w:vAlign w:val="top"/>
          </w:tcPr>
          <w:p>
            <w:pPr>
              <w:spacing w:line="440" w:lineRule="exact"/>
              <w:rPr>
                <w:sz w:val="24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spacing w:line="440" w:lineRule="exact"/>
              <w:rPr>
                <w:sz w:val="24"/>
              </w:rPr>
            </w:pPr>
          </w:p>
        </w:tc>
        <w:tc>
          <w:tcPr>
            <w:tcW w:w="781" w:type="dxa"/>
            <w:noWrap w:val="0"/>
            <w:vAlign w:val="top"/>
          </w:tcPr>
          <w:p>
            <w:pPr>
              <w:spacing w:line="440" w:lineRule="exact"/>
              <w:rPr>
                <w:sz w:val="24"/>
              </w:rPr>
            </w:pPr>
          </w:p>
        </w:tc>
        <w:tc>
          <w:tcPr>
            <w:tcW w:w="1226" w:type="dxa"/>
            <w:noWrap w:val="0"/>
            <w:vAlign w:val="top"/>
          </w:tcPr>
          <w:p>
            <w:pPr>
              <w:spacing w:line="440" w:lineRule="exact"/>
              <w:rPr>
                <w:sz w:val="24"/>
              </w:rPr>
            </w:pPr>
          </w:p>
        </w:tc>
        <w:tc>
          <w:tcPr>
            <w:tcW w:w="2836" w:type="dxa"/>
            <w:noWrap w:val="0"/>
            <w:vAlign w:val="top"/>
          </w:tcPr>
          <w:p>
            <w:pPr>
              <w:spacing w:line="440" w:lineRule="exact"/>
              <w:rPr>
                <w:sz w:val="24"/>
              </w:rPr>
            </w:pPr>
          </w:p>
        </w:tc>
        <w:tc>
          <w:tcPr>
            <w:tcW w:w="1394" w:type="dxa"/>
            <w:noWrap w:val="0"/>
            <w:vAlign w:val="top"/>
          </w:tcPr>
          <w:p>
            <w:pPr>
              <w:spacing w:line="440" w:lineRule="exact"/>
              <w:rPr>
                <w:sz w:val="24"/>
              </w:rPr>
            </w:pPr>
          </w:p>
        </w:tc>
        <w:tc>
          <w:tcPr>
            <w:tcW w:w="1998" w:type="dxa"/>
            <w:noWrap w:val="0"/>
            <w:vAlign w:val="top"/>
          </w:tcPr>
          <w:p>
            <w:pPr>
              <w:spacing w:line="440" w:lineRule="exact"/>
              <w:rPr>
                <w:sz w:val="24"/>
              </w:rPr>
            </w:pPr>
          </w:p>
        </w:tc>
        <w:tc>
          <w:tcPr>
            <w:tcW w:w="1188" w:type="dxa"/>
            <w:noWrap w:val="0"/>
            <w:vAlign w:val="top"/>
          </w:tcPr>
          <w:p>
            <w:pPr>
              <w:spacing w:line="440" w:lineRule="exact"/>
              <w:rPr>
                <w:sz w:val="24"/>
              </w:rPr>
            </w:pPr>
          </w:p>
        </w:tc>
        <w:tc>
          <w:tcPr>
            <w:tcW w:w="1234" w:type="dxa"/>
            <w:noWrap w:val="0"/>
            <w:vAlign w:val="top"/>
          </w:tcPr>
          <w:p>
            <w:pPr>
              <w:spacing w:line="440" w:lineRule="exact"/>
              <w:rPr>
                <w:sz w:val="24"/>
              </w:rPr>
            </w:pPr>
          </w:p>
        </w:tc>
        <w:tc>
          <w:tcPr>
            <w:tcW w:w="738" w:type="dxa"/>
            <w:noWrap w:val="0"/>
            <w:vAlign w:val="top"/>
          </w:tcPr>
          <w:p>
            <w:pPr>
              <w:spacing w:line="440" w:lineRule="exact"/>
              <w:rPr>
                <w:sz w:val="24"/>
              </w:rPr>
            </w:pPr>
          </w:p>
        </w:tc>
        <w:tc>
          <w:tcPr>
            <w:tcW w:w="708" w:type="dxa"/>
            <w:noWrap w:val="0"/>
            <w:vAlign w:val="top"/>
          </w:tcPr>
          <w:p>
            <w:pPr>
              <w:spacing w:line="44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17" w:type="dxa"/>
            <w:noWrap w:val="0"/>
            <w:vAlign w:val="top"/>
          </w:tcPr>
          <w:p>
            <w:pPr>
              <w:spacing w:line="440" w:lineRule="exact"/>
              <w:rPr>
                <w:sz w:val="24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spacing w:line="440" w:lineRule="exact"/>
              <w:rPr>
                <w:sz w:val="24"/>
              </w:rPr>
            </w:pPr>
          </w:p>
        </w:tc>
        <w:tc>
          <w:tcPr>
            <w:tcW w:w="781" w:type="dxa"/>
            <w:noWrap w:val="0"/>
            <w:vAlign w:val="top"/>
          </w:tcPr>
          <w:p>
            <w:pPr>
              <w:spacing w:line="440" w:lineRule="exact"/>
              <w:rPr>
                <w:sz w:val="24"/>
              </w:rPr>
            </w:pPr>
          </w:p>
        </w:tc>
        <w:tc>
          <w:tcPr>
            <w:tcW w:w="1226" w:type="dxa"/>
            <w:noWrap w:val="0"/>
            <w:vAlign w:val="top"/>
          </w:tcPr>
          <w:p>
            <w:pPr>
              <w:spacing w:line="440" w:lineRule="exact"/>
              <w:rPr>
                <w:sz w:val="24"/>
              </w:rPr>
            </w:pPr>
          </w:p>
        </w:tc>
        <w:tc>
          <w:tcPr>
            <w:tcW w:w="2836" w:type="dxa"/>
            <w:noWrap w:val="0"/>
            <w:vAlign w:val="top"/>
          </w:tcPr>
          <w:p>
            <w:pPr>
              <w:spacing w:line="440" w:lineRule="exact"/>
              <w:rPr>
                <w:sz w:val="24"/>
              </w:rPr>
            </w:pPr>
          </w:p>
        </w:tc>
        <w:tc>
          <w:tcPr>
            <w:tcW w:w="1394" w:type="dxa"/>
            <w:noWrap w:val="0"/>
            <w:vAlign w:val="top"/>
          </w:tcPr>
          <w:p>
            <w:pPr>
              <w:spacing w:line="440" w:lineRule="exact"/>
              <w:rPr>
                <w:sz w:val="24"/>
              </w:rPr>
            </w:pPr>
          </w:p>
        </w:tc>
        <w:tc>
          <w:tcPr>
            <w:tcW w:w="1998" w:type="dxa"/>
            <w:noWrap w:val="0"/>
            <w:vAlign w:val="top"/>
          </w:tcPr>
          <w:p>
            <w:pPr>
              <w:spacing w:line="440" w:lineRule="exact"/>
              <w:rPr>
                <w:sz w:val="24"/>
              </w:rPr>
            </w:pPr>
          </w:p>
        </w:tc>
        <w:tc>
          <w:tcPr>
            <w:tcW w:w="1188" w:type="dxa"/>
            <w:noWrap w:val="0"/>
            <w:vAlign w:val="top"/>
          </w:tcPr>
          <w:p>
            <w:pPr>
              <w:spacing w:line="440" w:lineRule="exact"/>
              <w:rPr>
                <w:sz w:val="24"/>
              </w:rPr>
            </w:pPr>
          </w:p>
        </w:tc>
        <w:tc>
          <w:tcPr>
            <w:tcW w:w="1234" w:type="dxa"/>
            <w:noWrap w:val="0"/>
            <w:vAlign w:val="top"/>
          </w:tcPr>
          <w:p>
            <w:pPr>
              <w:spacing w:line="440" w:lineRule="exact"/>
              <w:rPr>
                <w:sz w:val="24"/>
              </w:rPr>
            </w:pPr>
          </w:p>
        </w:tc>
        <w:tc>
          <w:tcPr>
            <w:tcW w:w="738" w:type="dxa"/>
            <w:noWrap w:val="0"/>
            <w:vAlign w:val="top"/>
          </w:tcPr>
          <w:p>
            <w:pPr>
              <w:spacing w:line="440" w:lineRule="exact"/>
              <w:rPr>
                <w:sz w:val="24"/>
              </w:rPr>
            </w:pPr>
          </w:p>
        </w:tc>
        <w:tc>
          <w:tcPr>
            <w:tcW w:w="708" w:type="dxa"/>
            <w:noWrap w:val="0"/>
            <w:vAlign w:val="top"/>
          </w:tcPr>
          <w:p>
            <w:pPr>
              <w:spacing w:line="44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17" w:type="dxa"/>
            <w:noWrap w:val="0"/>
            <w:vAlign w:val="top"/>
          </w:tcPr>
          <w:p>
            <w:pPr>
              <w:spacing w:line="440" w:lineRule="exact"/>
              <w:rPr>
                <w:sz w:val="24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spacing w:line="440" w:lineRule="exact"/>
              <w:rPr>
                <w:sz w:val="24"/>
              </w:rPr>
            </w:pPr>
          </w:p>
        </w:tc>
        <w:tc>
          <w:tcPr>
            <w:tcW w:w="781" w:type="dxa"/>
            <w:noWrap w:val="0"/>
            <w:vAlign w:val="top"/>
          </w:tcPr>
          <w:p>
            <w:pPr>
              <w:spacing w:line="440" w:lineRule="exact"/>
              <w:rPr>
                <w:sz w:val="24"/>
              </w:rPr>
            </w:pPr>
          </w:p>
        </w:tc>
        <w:tc>
          <w:tcPr>
            <w:tcW w:w="1226" w:type="dxa"/>
            <w:noWrap w:val="0"/>
            <w:vAlign w:val="top"/>
          </w:tcPr>
          <w:p>
            <w:pPr>
              <w:spacing w:line="440" w:lineRule="exact"/>
              <w:rPr>
                <w:sz w:val="24"/>
              </w:rPr>
            </w:pPr>
          </w:p>
        </w:tc>
        <w:tc>
          <w:tcPr>
            <w:tcW w:w="2836" w:type="dxa"/>
            <w:noWrap w:val="0"/>
            <w:vAlign w:val="top"/>
          </w:tcPr>
          <w:p>
            <w:pPr>
              <w:spacing w:line="440" w:lineRule="exact"/>
              <w:rPr>
                <w:sz w:val="24"/>
              </w:rPr>
            </w:pPr>
          </w:p>
        </w:tc>
        <w:tc>
          <w:tcPr>
            <w:tcW w:w="1394" w:type="dxa"/>
            <w:noWrap w:val="0"/>
            <w:vAlign w:val="top"/>
          </w:tcPr>
          <w:p>
            <w:pPr>
              <w:spacing w:line="440" w:lineRule="exact"/>
              <w:rPr>
                <w:sz w:val="24"/>
              </w:rPr>
            </w:pPr>
          </w:p>
        </w:tc>
        <w:tc>
          <w:tcPr>
            <w:tcW w:w="1998" w:type="dxa"/>
            <w:noWrap w:val="0"/>
            <w:vAlign w:val="top"/>
          </w:tcPr>
          <w:p>
            <w:pPr>
              <w:spacing w:line="440" w:lineRule="exact"/>
              <w:rPr>
                <w:sz w:val="24"/>
              </w:rPr>
            </w:pPr>
          </w:p>
        </w:tc>
        <w:tc>
          <w:tcPr>
            <w:tcW w:w="1188" w:type="dxa"/>
            <w:noWrap w:val="0"/>
            <w:vAlign w:val="top"/>
          </w:tcPr>
          <w:p>
            <w:pPr>
              <w:spacing w:line="440" w:lineRule="exact"/>
              <w:rPr>
                <w:sz w:val="24"/>
              </w:rPr>
            </w:pPr>
          </w:p>
        </w:tc>
        <w:tc>
          <w:tcPr>
            <w:tcW w:w="1234" w:type="dxa"/>
            <w:noWrap w:val="0"/>
            <w:vAlign w:val="top"/>
          </w:tcPr>
          <w:p>
            <w:pPr>
              <w:spacing w:line="440" w:lineRule="exact"/>
              <w:rPr>
                <w:sz w:val="24"/>
              </w:rPr>
            </w:pPr>
          </w:p>
        </w:tc>
        <w:tc>
          <w:tcPr>
            <w:tcW w:w="738" w:type="dxa"/>
            <w:noWrap w:val="0"/>
            <w:vAlign w:val="top"/>
          </w:tcPr>
          <w:p>
            <w:pPr>
              <w:spacing w:line="440" w:lineRule="exact"/>
              <w:rPr>
                <w:sz w:val="24"/>
              </w:rPr>
            </w:pPr>
          </w:p>
        </w:tc>
        <w:tc>
          <w:tcPr>
            <w:tcW w:w="708" w:type="dxa"/>
            <w:noWrap w:val="0"/>
            <w:vAlign w:val="top"/>
          </w:tcPr>
          <w:p>
            <w:pPr>
              <w:spacing w:line="44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17" w:type="dxa"/>
            <w:noWrap w:val="0"/>
            <w:vAlign w:val="top"/>
          </w:tcPr>
          <w:p>
            <w:pPr>
              <w:spacing w:line="440" w:lineRule="exact"/>
              <w:rPr>
                <w:sz w:val="24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spacing w:line="440" w:lineRule="exact"/>
              <w:rPr>
                <w:sz w:val="24"/>
              </w:rPr>
            </w:pPr>
          </w:p>
        </w:tc>
        <w:tc>
          <w:tcPr>
            <w:tcW w:w="781" w:type="dxa"/>
            <w:noWrap w:val="0"/>
            <w:vAlign w:val="top"/>
          </w:tcPr>
          <w:p>
            <w:pPr>
              <w:spacing w:line="440" w:lineRule="exact"/>
              <w:rPr>
                <w:sz w:val="24"/>
              </w:rPr>
            </w:pPr>
          </w:p>
        </w:tc>
        <w:tc>
          <w:tcPr>
            <w:tcW w:w="1226" w:type="dxa"/>
            <w:noWrap w:val="0"/>
            <w:vAlign w:val="top"/>
          </w:tcPr>
          <w:p>
            <w:pPr>
              <w:spacing w:line="440" w:lineRule="exact"/>
              <w:rPr>
                <w:sz w:val="24"/>
              </w:rPr>
            </w:pPr>
          </w:p>
        </w:tc>
        <w:tc>
          <w:tcPr>
            <w:tcW w:w="2836" w:type="dxa"/>
            <w:noWrap w:val="0"/>
            <w:vAlign w:val="top"/>
          </w:tcPr>
          <w:p>
            <w:pPr>
              <w:spacing w:line="440" w:lineRule="exact"/>
              <w:rPr>
                <w:sz w:val="24"/>
              </w:rPr>
            </w:pPr>
          </w:p>
        </w:tc>
        <w:tc>
          <w:tcPr>
            <w:tcW w:w="1394" w:type="dxa"/>
            <w:noWrap w:val="0"/>
            <w:vAlign w:val="top"/>
          </w:tcPr>
          <w:p>
            <w:pPr>
              <w:spacing w:line="440" w:lineRule="exact"/>
              <w:rPr>
                <w:sz w:val="24"/>
              </w:rPr>
            </w:pPr>
          </w:p>
        </w:tc>
        <w:tc>
          <w:tcPr>
            <w:tcW w:w="1998" w:type="dxa"/>
            <w:noWrap w:val="0"/>
            <w:vAlign w:val="top"/>
          </w:tcPr>
          <w:p>
            <w:pPr>
              <w:spacing w:line="440" w:lineRule="exact"/>
              <w:rPr>
                <w:sz w:val="24"/>
              </w:rPr>
            </w:pPr>
          </w:p>
        </w:tc>
        <w:tc>
          <w:tcPr>
            <w:tcW w:w="1188" w:type="dxa"/>
            <w:noWrap w:val="0"/>
            <w:vAlign w:val="top"/>
          </w:tcPr>
          <w:p>
            <w:pPr>
              <w:spacing w:line="440" w:lineRule="exact"/>
              <w:rPr>
                <w:sz w:val="24"/>
              </w:rPr>
            </w:pPr>
          </w:p>
        </w:tc>
        <w:tc>
          <w:tcPr>
            <w:tcW w:w="1234" w:type="dxa"/>
            <w:noWrap w:val="0"/>
            <w:vAlign w:val="top"/>
          </w:tcPr>
          <w:p>
            <w:pPr>
              <w:spacing w:line="440" w:lineRule="exact"/>
              <w:rPr>
                <w:sz w:val="24"/>
              </w:rPr>
            </w:pPr>
          </w:p>
        </w:tc>
        <w:tc>
          <w:tcPr>
            <w:tcW w:w="738" w:type="dxa"/>
            <w:noWrap w:val="0"/>
            <w:vAlign w:val="top"/>
          </w:tcPr>
          <w:p>
            <w:pPr>
              <w:spacing w:line="440" w:lineRule="exact"/>
              <w:rPr>
                <w:sz w:val="24"/>
              </w:rPr>
            </w:pPr>
          </w:p>
        </w:tc>
        <w:tc>
          <w:tcPr>
            <w:tcW w:w="708" w:type="dxa"/>
            <w:noWrap w:val="0"/>
            <w:vAlign w:val="top"/>
          </w:tcPr>
          <w:p>
            <w:pPr>
              <w:spacing w:line="44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17" w:type="dxa"/>
            <w:noWrap w:val="0"/>
            <w:vAlign w:val="top"/>
          </w:tcPr>
          <w:p>
            <w:pPr>
              <w:spacing w:line="440" w:lineRule="exact"/>
              <w:rPr>
                <w:sz w:val="24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spacing w:line="440" w:lineRule="exact"/>
              <w:rPr>
                <w:sz w:val="24"/>
              </w:rPr>
            </w:pPr>
          </w:p>
        </w:tc>
        <w:tc>
          <w:tcPr>
            <w:tcW w:w="781" w:type="dxa"/>
            <w:noWrap w:val="0"/>
            <w:vAlign w:val="top"/>
          </w:tcPr>
          <w:p>
            <w:pPr>
              <w:spacing w:line="440" w:lineRule="exact"/>
              <w:rPr>
                <w:sz w:val="24"/>
              </w:rPr>
            </w:pPr>
          </w:p>
        </w:tc>
        <w:tc>
          <w:tcPr>
            <w:tcW w:w="1226" w:type="dxa"/>
            <w:noWrap w:val="0"/>
            <w:vAlign w:val="top"/>
          </w:tcPr>
          <w:p>
            <w:pPr>
              <w:spacing w:line="440" w:lineRule="exact"/>
              <w:rPr>
                <w:sz w:val="24"/>
              </w:rPr>
            </w:pPr>
          </w:p>
        </w:tc>
        <w:tc>
          <w:tcPr>
            <w:tcW w:w="2836" w:type="dxa"/>
            <w:noWrap w:val="0"/>
            <w:vAlign w:val="top"/>
          </w:tcPr>
          <w:p>
            <w:pPr>
              <w:spacing w:line="440" w:lineRule="exact"/>
              <w:rPr>
                <w:sz w:val="24"/>
              </w:rPr>
            </w:pPr>
          </w:p>
        </w:tc>
        <w:tc>
          <w:tcPr>
            <w:tcW w:w="1394" w:type="dxa"/>
            <w:noWrap w:val="0"/>
            <w:vAlign w:val="top"/>
          </w:tcPr>
          <w:p>
            <w:pPr>
              <w:spacing w:line="440" w:lineRule="exact"/>
              <w:rPr>
                <w:sz w:val="24"/>
              </w:rPr>
            </w:pPr>
          </w:p>
        </w:tc>
        <w:tc>
          <w:tcPr>
            <w:tcW w:w="1998" w:type="dxa"/>
            <w:noWrap w:val="0"/>
            <w:vAlign w:val="top"/>
          </w:tcPr>
          <w:p>
            <w:pPr>
              <w:spacing w:line="440" w:lineRule="exact"/>
              <w:rPr>
                <w:sz w:val="24"/>
              </w:rPr>
            </w:pPr>
          </w:p>
        </w:tc>
        <w:tc>
          <w:tcPr>
            <w:tcW w:w="1188" w:type="dxa"/>
            <w:noWrap w:val="0"/>
            <w:vAlign w:val="top"/>
          </w:tcPr>
          <w:p>
            <w:pPr>
              <w:spacing w:line="440" w:lineRule="exact"/>
              <w:rPr>
                <w:sz w:val="24"/>
              </w:rPr>
            </w:pPr>
          </w:p>
        </w:tc>
        <w:tc>
          <w:tcPr>
            <w:tcW w:w="1234" w:type="dxa"/>
            <w:noWrap w:val="0"/>
            <w:vAlign w:val="top"/>
          </w:tcPr>
          <w:p>
            <w:pPr>
              <w:spacing w:line="440" w:lineRule="exact"/>
              <w:rPr>
                <w:sz w:val="24"/>
              </w:rPr>
            </w:pPr>
          </w:p>
        </w:tc>
        <w:tc>
          <w:tcPr>
            <w:tcW w:w="738" w:type="dxa"/>
            <w:noWrap w:val="0"/>
            <w:vAlign w:val="top"/>
          </w:tcPr>
          <w:p>
            <w:pPr>
              <w:spacing w:line="440" w:lineRule="exact"/>
              <w:rPr>
                <w:sz w:val="24"/>
              </w:rPr>
            </w:pPr>
          </w:p>
        </w:tc>
        <w:tc>
          <w:tcPr>
            <w:tcW w:w="708" w:type="dxa"/>
            <w:noWrap w:val="0"/>
            <w:vAlign w:val="top"/>
          </w:tcPr>
          <w:p>
            <w:pPr>
              <w:spacing w:line="44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17" w:type="dxa"/>
            <w:noWrap w:val="0"/>
            <w:vAlign w:val="top"/>
          </w:tcPr>
          <w:p>
            <w:pPr>
              <w:spacing w:line="440" w:lineRule="exact"/>
              <w:rPr>
                <w:sz w:val="24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spacing w:line="440" w:lineRule="exact"/>
              <w:rPr>
                <w:sz w:val="24"/>
              </w:rPr>
            </w:pPr>
          </w:p>
        </w:tc>
        <w:tc>
          <w:tcPr>
            <w:tcW w:w="781" w:type="dxa"/>
            <w:noWrap w:val="0"/>
            <w:vAlign w:val="top"/>
          </w:tcPr>
          <w:p>
            <w:pPr>
              <w:spacing w:line="440" w:lineRule="exact"/>
              <w:rPr>
                <w:sz w:val="24"/>
              </w:rPr>
            </w:pPr>
          </w:p>
        </w:tc>
        <w:tc>
          <w:tcPr>
            <w:tcW w:w="1226" w:type="dxa"/>
            <w:noWrap w:val="0"/>
            <w:vAlign w:val="top"/>
          </w:tcPr>
          <w:p>
            <w:pPr>
              <w:spacing w:line="440" w:lineRule="exact"/>
              <w:rPr>
                <w:sz w:val="24"/>
              </w:rPr>
            </w:pPr>
          </w:p>
        </w:tc>
        <w:tc>
          <w:tcPr>
            <w:tcW w:w="2836" w:type="dxa"/>
            <w:noWrap w:val="0"/>
            <w:vAlign w:val="top"/>
          </w:tcPr>
          <w:p>
            <w:pPr>
              <w:spacing w:line="440" w:lineRule="exact"/>
              <w:rPr>
                <w:sz w:val="24"/>
              </w:rPr>
            </w:pPr>
          </w:p>
        </w:tc>
        <w:tc>
          <w:tcPr>
            <w:tcW w:w="1394" w:type="dxa"/>
            <w:noWrap w:val="0"/>
            <w:vAlign w:val="top"/>
          </w:tcPr>
          <w:p>
            <w:pPr>
              <w:spacing w:line="440" w:lineRule="exact"/>
              <w:rPr>
                <w:sz w:val="24"/>
              </w:rPr>
            </w:pPr>
          </w:p>
        </w:tc>
        <w:tc>
          <w:tcPr>
            <w:tcW w:w="1998" w:type="dxa"/>
            <w:noWrap w:val="0"/>
            <w:vAlign w:val="top"/>
          </w:tcPr>
          <w:p>
            <w:pPr>
              <w:spacing w:line="440" w:lineRule="exact"/>
              <w:rPr>
                <w:sz w:val="24"/>
              </w:rPr>
            </w:pPr>
          </w:p>
        </w:tc>
        <w:tc>
          <w:tcPr>
            <w:tcW w:w="1188" w:type="dxa"/>
            <w:noWrap w:val="0"/>
            <w:vAlign w:val="top"/>
          </w:tcPr>
          <w:p>
            <w:pPr>
              <w:spacing w:line="440" w:lineRule="exact"/>
              <w:rPr>
                <w:sz w:val="24"/>
              </w:rPr>
            </w:pPr>
          </w:p>
        </w:tc>
        <w:tc>
          <w:tcPr>
            <w:tcW w:w="1234" w:type="dxa"/>
            <w:noWrap w:val="0"/>
            <w:vAlign w:val="top"/>
          </w:tcPr>
          <w:p>
            <w:pPr>
              <w:spacing w:line="440" w:lineRule="exact"/>
              <w:rPr>
                <w:sz w:val="24"/>
              </w:rPr>
            </w:pPr>
          </w:p>
        </w:tc>
        <w:tc>
          <w:tcPr>
            <w:tcW w:w="738" w:type="dxa"/>
            <w:noWrap w:val="0"/>
            <w:vAlign w:val="top"/>
          </w:tcPr>
          <w:p>
            <w:pPr>
              <w:spacing w:line="440" w:lineRule="exact"/>
              <w:rPr>
                <w:sz w:val="24"/>
              </w:rPr>
            </w:pPr>
          </w:p>
        </w:tc>
        <w:tc>
          <w:tcPr>
            <w:tcW w:w="708" w:type="dxa"/>
            <w:noWrap w:val="0"/>
            <w:vAlign w:val="top"/>
          </w:tcPr>
          <w:p>
            <w:pPr>
              <w:spacing w:line="44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17" w:type="dxa"/>
            <w:noWrap w:val="0"/>
            <w:vAlign w:val="top"/>
          </w:tcPr>
          <w:p>
            <w:pPr>
              <w:spacing w:line="440" w:lineRule="exact"/>
              <w:rPr>
                <w:sz w:val="24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spacing w:line="440" w:lineRule="exact"/>
              <w:rPr>
                <w:sz w:val="24"/>
              </w:rPr>
            </w:pPr>
          </w:p>
        </w:tc>
        <w:tc>
          <w:tcPr>
            <w:tcW w:w="781" w:type="dxa"/>
            <w:noWrap w:val="0"/>
            <w:vAlign w:val="top"/>
          </w:tcPr>
          <w:p>
            <w:pPr>
              <w:spacing w:line="440" w:lineRule="exact"/>
              <w:rPr>
                <w:sz w:val="24"/>
              </w:rPr>
            </w:pPr>
          </w:p>
        </w:tc>
        <w:tc>
          <w:tcPr>
            <w:tcW w:w="1226" w:type="dxa"/>
            <w:noWrap w:val="0"/>
            <w:vAlign w:val="top"/>
          </w:tcPr>
          <w:p>
            <w:pPr>
              <w:spacing w:line="440" w:lineRule="exact"/>
              <w:rPr>
                <w:sz w:val="24"/>
              </w:rPr>
            </w:pPr>
          </w:p>
        </w:tc>
        <w:tc>
          <w:tcPr>
            <w:tcW w:w="2836" w:type="dxa"/>
            <w:noWrap w:val="0"/>
            <w:vAlign w:val="top"/>
          </w:tcPr>
          <w:p>
            <w:pPr>
              <w:spacing w:line="440" w:lineRule="exact"/>
              <w:rPr>
                <w:sz w:val="24"/>
              </w:rPr>
            </w:pPr>
          </w:p>
        </w:tc>
        <w:tc>
          <w:tcPr>
            <w:tcW w:w="1394" w:type="dxa"/>
            <w:noWrap w:val="0"/>
            <w:vAlign w:val="top"/>
          </w:tcPr>
          <w:p>
            <w:pPr>
              <w:spacing w:line="440" w:lineRule="exact"/>
              <w:rPr>
                <w:sz w:val="24"/>
              </w:rPr>
            </w:pPr>
          </w:p>
        </w:tc>
        <w:tc>
          <w:tcPr>
            <w:tcW w:w="1998" w:type="dxa"/>
            <w:noWrap w:val="0"/>
            <w:vAlign w:val="top"/>
          </w:tcPr>
          <w:p>
            <w:pPr>
              <w:spacing w:line="440" w:lineRule="exact"/>
              <w:rPr>
                <w:sz w:val="24"/>
              </w:rPr>
            </w:pPr>
          </w:p>
        </w:tc>
        <w:tc>
          <w:tcPr>
            <w:tcW w:w="1188" w:type="dxa"/>
            <w:noWrap w:val="0"/>
            <w:vAlign w:val="top"/>
          </w:tcPr>
          <w:p>
            <w:pPr>
              <w:spacing w:line="440" w:lineRule="exact"/>
              <w:rPr>
                <w:sz w:val="24"/>
              </w:rPr>
            </w:pPr>
          </w:p>
        </w:tc>
        <w:tc>
          <w:tcPr>
            <w:tcW w:w="1234" w:type="dxa"/>
            <w:noWrap w:val="0"/>
            <w:vAlign w:val="top"/>
          </w:tcPr>
          <w:p>
            <w:pPr>
              <w:spacing w:line="440" w:lineRule="exact"/>
              <w:rPr>
                <w:sz w:val="24"/>
              </w:rPr>
            </w:pPr>
          </w:p>
        </w:tc>
        <w:tc>
          <w:tcPr>
            <w:tcW w:w="738" w:type="dxa"/>
            <w:noWrap w:val="0"/>
            <w:vAlign w:val="top"/>
          </w:tcPr>
          <w:p>
            <w:pPr>
              <w:spacing w:line="440" w:lineRule="exact"/>
              <w:rPr>
                <w:sz w:val="24"/>
              </w:rPr>
            </w:pPr>
          </w:p>
        </w:tc>
        <w:tc>
          <w:tcPr>
            <w:tcW w:w="708" w:type="dxa"/>
            <w:noWrap w:val="0"/>
            <w:vAlign w:val="top"/>
          </w:tcPr>
          <w:p>
            <w:pPr>
              <w:spacing w:line="440" w:lineRule="exact"/>
              <w:rPr>
                <w:sz w:val="24"/>
              </w:rPr>
            </w:pPr>
          </w:p>
        </w:tc>
      </w:tr>
    </w:tbl>
    <w:p>
      <w:pPr>
        <w:spacing w:line="440" w:lineRule="exact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备注 ：如缴纳养老保险在“养老”一栏打“√”，如缴纳医疗保险在“医疗”一栏打“√”，同电子版一同上报。</w:t>
      </w:r>
    </w:p>
    <w:p>
      <w:pPr>
        <w:spacing w:line="440" w:lineRule="exact"/>
        <w:ind w:firstLine="8280" w:firstLineChars="3450"/>
        <w:rPr>
          <w:rFonts w:ascii="仿宋" w:hAnsi="仿宋" w:eastAsia="仿宋" w:cs="仿宋"/>
          <w:sz w:val="24"/>
          <w:szCs w:val="24"/>
        </w:rPr>
      </w:pPr>
    </w:p>
    <w:p>
      <w:pPr>
        <w:spacing w:line="440" w:lineRule="exact"/>
        <w:ind w:firstLine="8280" w:firstLineChars="3450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 xml:space="preserve">填表人：        填表日期：    年   月   日     </w:t>
      </w:r>
    </w:p>
    <w:p>
      <w:bookmarkStart w:id="0" w:name="_GoBack"/>
      <w:bookmarkEnd w:id="0"/>
    </w:p>
    <w:sectPr>
      <w:pgSz w:w="16838" w:h="11906" w:orient="landscape"/>
      <w:pgMar w:top="1361" w:right="1440" w:bottom="1531" w:left="1440" w:header="851" w:footer="992" w:gutter="0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A3114BB"/>
    <w:rsid w:val="7E421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2020-05-29T07:02:00Z</dcterms:created>
  <dc:creator>dell</dc:creator>
  <cp:lastModifiedBy>Sexy゛红唇</cp:lastModifiedBy>
  <dcterms:modified xsi:type="dcterms:W3CDTF">2020-05-29T07:04:32Z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