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6CFEB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  <w:bookmarkStart w:id="0" w:name="_GoBack"/>
      <w:bookmarkEnd w:id="0"/>
    </w:p>
    <w:p w14:paraId="247872B2"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西安市户籍电商创业基地(平台)项目汇总表</w:t>
      </w:r>
    </w:p>
    <w:p w14:paraId="328ACB9A">
      <w:pPr>
        <w:tabs>
          <w:tab w:val="left" w:pos="11265"/>
        </w:tabs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 xml:space="preserve">区县残联（盖章）      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分管领导签字：            审核人签字： 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 xml:space="preserve">               </w:t>
      </w:r>
      <w:r>
        <w:rPr>
          <w:rFonts w:hint="eastAsia" w:ascii="仿宋_GB2312" w:hAnsi="仿宋" w:eastAsia="仿宋_GB2312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 xml:space="preserve"> 年</w:t>
      </w:r>
    </w:p>
    <w:tbl>
      <w:tblPr>
        <w:tblStyle w:val="2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576"/>
        <w:gridCol w:w="1162"/>
        <w:gridCol w:w="665"/>
        <w:gridCol w:w="1328"/>
        <w:gridCol w:w="2386"/>
        <w:gridCol w:w="2163"/>
        <w:gridCol w:w="1818"/>
        <w:gridCol w:w="1536"/>
        <w:gridCol w:w="1486"/>
      </w:tblGrid>
      <w:tr w14:paraId="0B5E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6DF1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序号</w:t>
            </w: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5D904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单位名称</w:t>
            </w:r>
          </w:p>
        </w:tc>
        <w:tc>
          <w:tcPr>
            <w:tcW w:w="11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DD13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电商创业基地(平台)残疾人信息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57BD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扶持资金（万元</w:t>
            </w:r>
            <w:r>
              <w:rPr>
                <w:rFonts w:hint="eastAsia" w:ascii="黑体" w:hAnsi="黑体" w:eastAsia="黑体" w:cs="仿宋"/>
                <w:sz w:val="24"/>
              </w:rPr>
              <w:t>）</w:t>
            </w:r>
          </w:p>
        </w:tc>
      </w:tr>
      <w:tr w14:paraId="1AA9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07DD">
            <w:pPr>
              <w:widowControl/>
              <w:jc w:val="left"/>
              <w:rPr>
                <w:rFonts w:ascii="黑体" w:hAnsi="黑体" w:eastAsia="黑体" w:cs="仿宋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2FE7C">
            <w:pPr>
              <w:widowControl/>
              <w:jc w:val="left"/>
              <w:rPr>
                <w:rFonts w:ascii="黑体" w:hAnsi="黑体" w:eastAsia="黑体" w:cs="仿宋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7504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姓名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2A5F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性别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4B395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户籍</w:t>
            </w:r>
          </w:p>
          <w:p w14:paraId="64B2F341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（区县）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6FF0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残疾证号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C78F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岗位</w:t>
            </w:r>
          </w:p>
          <w:p w14:paraId="15D5252F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（或扶持内容）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37FF8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月工资</w:t>
            </w:r>
          </w:p>
          <w:p w14:paraId="1A300162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（或增收额）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1C68F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联系方式</w:t>
            </w: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EA238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914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BF97D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AD37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D37D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929B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78EF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139B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0D02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B05EA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EFE4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2E0AE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3E9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9904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85252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A9CF4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A7D8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D736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669EF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E97E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7693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8222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2A22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91F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81874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8F3D2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5BAE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3AC51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5E63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9AA4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ACBF5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4746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D9C1F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51B7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31136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000FD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5008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5393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CD26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151A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1C73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8197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07391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D223D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B2C63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2C01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A1A43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9024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50C56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E437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4F601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8FF1A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F82C5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FE266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61DA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075E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578E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1634A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8CF34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89E7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B3101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9BAB8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9421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7B1B2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05854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7EA2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2494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402C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82C2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EC04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76E0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54464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28574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0263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6B9A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B9DC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AB46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0D8E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4D3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0144C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B7D05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A4E8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098CA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DBFB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8158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14AFE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55DF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1C53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9BF0A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170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B55A">
            <w:pPr>
              <w:tabs>
                <w:tab w:val="left" w:pos="9450"/>
              </w:tabs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sz w:val="28"/>
                <w:szCs w:val="28"/>
              </w:rPr>
              <w:t>〔</w:t>
            </w:r>
            <w:r>
              <w:rPr>
                <w:rFonts w:hint="eastAsia" w:ascii="仿宋_GB2312" w:eastAsia="仿宋_GB2312"/>
                <w:sz w:val="28"/>
                <w:szCs w:val="28"/>
              </w:rPr>
              <w:t>末页合计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</w:rPr>
              <w:t>〕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A9A86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143B7F94"/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0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2025-03-27T01:50:53Z</dcterms:created>
  <dc:creator>DELL</dc:creator>
  <cp:lastModifiedBy>婷婷</cp:lastModifiedBy>
  <dcterms:modified xsi:type="dcterms:W3CDTF">2025-03-27T01:52:25Z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eyJoZGlkIjoiYjk5Zjc3YWUyY2U5NGVjOGE3YjA4YzBlM2VjMDdiZmQiLCJ1c2VySWQiOiI1MDUxNTUwMDUifQ==</vt:lpwstr>
  </property>
  <property fmtid="{D5CDD505-2E9C-101B-9397-08002B2CF9AE}" pid="4" name="ICV">
    <vt:lpwstr>94A87CB2AD294908A30D0A056B681BFA_12</vt:lpwstr>
  </property>
</Properties>
</file>