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val="en-US" w:eastAsia="zh-CN"/>
        </w:rPr>
        <w:t>8</w:t>
      </w:r>
      <w:bookmarkStart w:id="0" w:name="_GoBack"/>
      <w:bookmarkEnd w:id="0"/>
    </w:p>
    <w:p>
      <w:pPr>
        <w:pStyle w:val="3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西安市扶助就业特别困难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4"/>
          <w:szCs w:val="44"/>
        </w:rPr>
        <w:t>残疾人就业项目公示</w:t>
      </w:r>
    </w:p>
    <w:p>
      <w:pPr>
        <w:jc w:val="center"/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(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  <w:lang w:val="en-US" w:eastAsia="zh-CN"/>
        </w:rPr>
        <w:t>1</w:t>
      </w:r>
      <w:r>
        <w:rPr>
          <w:rFonts w:hint="eastAsia" w:ascii="宋体" w:hAnsi="宋体" w:cs="宋体"/>
          <w:b/>
          <w:bCs w:val="0"/>
          <w:color w:val="000000"/>
          <w:sz w:val="32"/>
          <w:szCs w:val="32"/>
          <w:lang w:val="en-US" w:eastAsia="zh-CN"/>
        </w:rPr>
        <w:t>12</w:t>
      </w:r>
      <w:r>
        <w:rPr>
          <w:rFonts w:hint="eastAsia" w:ascii="宋体" w:hAnsi="宋体" w:eastAsia="宋体" w:cs="宋体"/>
          <w:b/>
          <w:bCs w:val="0"/>
          <w:color w:val="000000"/>
          <w:sz w:val="32"/>
          <w:szCs w:val="32"/>
        </w:rPr>
        <w:t>人)</w:t>
      </w:r>
    </w:p>
    <w:p>
      <w:pPr>
        <w:jc w:val="left"/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市本级（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1.百胜餐饮（西安）有限公司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：李娟、丁卉、于娜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北京必胜客比萨饼有限公司陕西分公司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：黄峥、梁敏、赵颖</w:t>
      </w:r>
    </w:p>
    <w:p>
      <w:pPr>
        <w:ind w:left="320" w:hanging="320" w:hanging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3.西安市自来水有限公司：</w:t>
      </w:r>
      <w:r>
        <w:rPr>
          <w:rFonts w:hint="eastAsia" w:ascii="仿宋" w:hAnsi="仿宋" w:eastAsia="仿宋"/>
          <w:sz w:val="32"/>
          <w:szCs w:val="32"/>
        </w:rPr>
        <w:t>胡应军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马谦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苗杰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马晓君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</w:rPr>
        <w:t>魏鑫</w:t>
      </w:r>
      <w:r>
        <w:rPr>
          <w:rFonts w:hint="eastAsia" w:ascii="仿宋" w:hAnsi="仿宋" w:eastAsia="仿宋"/>
          <w:sz w:val="32"/>
          <w:szCs w:val="32"/>
          <w:lang w:eastAsia="zh-CN"/>
        </w:rPr>
        <w:t>、牟建杰、宋随弟</w:t>
      </w:r>
    </w:p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4.西安城北客运有限责任公司：王芳军</w:t>
      </w:r>
    </w:p>
    <w:p>
      <w:pPr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新城区（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西光表面精饰有限公司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：张创平、张剑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西安昆璞机械制造有限公司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：毛永岗、李鸣亮、刘静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西安黄河机器制造有限公司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：拜立清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西安黄河机电有限公司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：宋忠良、任红星</w:t>
      </w:r>
    </w:p>
    <w:p>
      <w:pPr>
        <w:ind w:left="320" w:hanging="320" w:hangingChars="1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西安北方光电科技防务有限公司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：陈险峰、邢星、任爱宁、赵立新、魏培荣、张健、游健、王智宏</w:t>
      </w:r>
    </w:p>
    <w:p>
      <w:pPr>
        <w:ind w:left="320" w:hanging="320" w:hangingChars="1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北方光电集团有限公司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：冯忠、姜东海、王庆安、禹海忠、赵昆宇、高平、刘鹏、杜永仁、崔惠清</w:t>
      </w:r>
    </w:p>
    <w:p>
      <w:pPr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莲湖区（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1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西安翰德电力电器制造有限公司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：李阿丽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2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西安西电高压电瓷电器厂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：陈静妮、曹瑞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西安骊山汽车有限公司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：常龙、武威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西安德力工业公司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：董旭琳、梁维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5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西安旭光电器成套有限责任公司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：崔天舒、高健、侯清胜</w:t>
      </w:r>
    </w:p>
    <w:p>
      <w:pPr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6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陕西永辉超市有限公司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：韩李蕊、朱解安、张永安</w:t>
      </w:r>
    </w:p>
    <w:p>
      <w:pPr>
        <w:ind w:left="320" w:hanging="320" w:hangingChars="1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7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西安中兴精诚通讯有限公司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：李二红（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1-5月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）、贾平、李顺利、张军</w:t>
      </w:r>
    </w:p>
    <w:p>
      <w:pPr>
        <w:ind w:left="320" w:hanging="320" w:hangingChars="1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8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西安市庆安包装工业有限公司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：黄骏、许永乐、赵庆、谷海逢、李刚</w:t>
      </w:r>
    </w:p>
    <w:p>
      <w:pPr>
        <w:ind w:left="320" w:hanging="320" w:hangingChars="100"/>
        <w:rPr>
          <w:rFonts w:hint="eastAsia" w:ascii="仿宋" w:hAnsi="仿宋" w:eastAsia="仿宋" w:cs="Times New Roman"/>
          <w:sz w:val="32"/>
          <w:szCs w:val="32"/>
          <w:lang w:eastAsia="zh-CN"/>
        </w:rPr>
      </w:pPr>
      <w:r>
        <w:rPr>
          <w:rFonts w:hint="eastAsia" w:ascii="仿宋" w:hAnsi="仿宋" w:eastAsia="仿宋" w:cs="Times New Roman"/>
          <w:sz w:val="32"/>
          <w:szCs w:val="32"/>
        </w:rPr>
        <w:t>9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Times New Roman"/>
          <w:sz w:val="32"/>
          <w:szCs w:val="32"/>
        </w:rPr>
        <w:t>庆安集团有限公司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：周雷、李英、李润鲁、王百黎、张原、李元昌、陈欣、李何杲、史长安、高炬、呼宁霞、何婧</w:t>
      </w:r>
    </w:p>
    <w:p>
      <w:pPr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碑林区（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陕西阳光人力资源有限公司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：陈磊、杨养民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陕西省地质矿产实验研究所有限公司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：李红伟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西安思圆物业管理有限责任公司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：每小军</w:t>
      </w:r>
    </w:p>
    <w:p>
      <w:pPr>
        <w:ind w:left="320" w:hanging="320" w:hangingChars="1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西安市市政工程（集团）有限公司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：文闻、徐梦、陈怀国、张胜利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西安市园林建设公司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：何升雁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中煤西安设计工程有限责任公司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：李翔宙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未央区（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1.陕西祥合机电科技有限公司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：李江平</w:t>
      </w:r>
    </w:p>
    <w:p>
      <w:pPr>
        <w:ind w:left="320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西安华亚电子有限责任公司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：王蕊、肖随乐、刘勇、杨庆山、卢培珍、刘家岭</w:t>
      </w:r>
    </w:p>
    <w:p>
      <w:pPr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长安区（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陕西长安酒业有限公司：李小红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陕西荣辉建设工程有限公司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：段晓娜</w:t>
      </w:r>
    </w:p>
    <w:p>
      <w:pPr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高陵区（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13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numPr>
          <w:ilvl w:val="0"/>
          <w:numId w:val="0"/>
        </w:num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/>
          <w:sz w:val="32"/>
          <w:szCs w:val="32"/>
        </w:rPr>
        <w:t>陕西恒达实业有限公司：程敏</w:t>
      </w:r>
      <w:r>
        <w:rPr>
          <w:rFonts w:hint="eastAsia" w:ascii="仿宋" w:hAnsi="仿宋" w:eastAsia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姬敏</w:t>
      </w:r>
    </w:p>
    <w:p>
      <w:pPr>
        <w:numPr>
          <w:ilvl w:val="0"/>
          <w:numId w:val="0"/>
        </w:numPr>
        <w:ind w:left="320" w:hanging="320" w:hanging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西安市洁美塑业有限责任公司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：陈小锋、康小龙、吴均海、陈珊瑚、刘永安、张晚尼、杨小峰、张敏宁、林喜章、寇金峰、周毅毅</w:t>
      </w:r>
    </w:p>
    <w:p>
      <w:pPr>
        <w:rPr>
          <w:rFonts w:ascii="仿宋" w:hAnsi="仿宋" w:eastAsia="仿宋"/>
          <w:b/>
          <w:bCs w:val="0"/>
          <w:sz w:val="32"/>
          <w:szCs w:val="32"/>
        </w:rPr>
      </w:pPr>
      <w:r>
        <w:rPr>
          <w:rFonts w:hint="eastAsia" w:ascii="仿宋" w:hAnsi="仿宋" w:eastAsia="仿宋"/>
          <w:b/>
          <w:bCs w:val="0"/>
          <w:sz w:val="32"/>
          <w:szCs w:val="32"/>
        </w:rPr>
        <w:t>高新区（</w:t>
      </w:r>
      <w:r>
        <w:rPr>
          <w:rFonts w:hint="eastAsia" w:ascii="仿宋" w:hAnsi="仿宋" w:eastAsia="仿宋"/>
          <w:b/>
          <w:bCs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b/>
          <w:bCs w:val="0"/>
          <w:sz w:val="32"/>
          <w:szCs w:val="32"/>
        </w:rPr>
        <w:t>人）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1.西安大天瑞斯丽酒店管理有限公司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：何拥军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/>
          <w:sz w:val="32"/>
          <w:szCs w:val="32"/>
        </w:rPr>
        <w:t>陕西普诺劳务派遣有限公司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：关腾飞、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吴倩倩、李银泉</w:t>
      </w:r>
    </w:p>
    <w:p>
      <w:pP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临潼区（3人）</w:t>
      </w:r>
    </w:p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1.西安光辉实业有限责任公司：仵红燕、薛陈、吴士新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NjZTVlYTJiYzJkZmMyNWQ3OTlkY2EwYmUwMGIxMzIifQ=="/>
  </w:docVars>
  <w:rsids>
    <w:rsidRoot w:val="005D2575"/>
    <w:rsid w:val="00052E98"/>
    <w:rsid w:val="00052FEA"/>
    <w:rsid w:val="00092926"/>
    <w:rsid w:val="000E292D"/>
    <w:rsid w:val="001958A8"/>
    <w:rsid w:val="001C3385"/>
    <w:rsid w:val="00236BC7"/>
    <w:rsid w:val="00250517"/>
    <w:rsid w:val="00285AD5"/>
    <w:rsid w:val="002B0233"/>
    <w:rsid w:val="002D16E8"/>
    <w:rsid w:val="00395D02"/>
    <w:rsid w:val="003B15CD"/>
    <w:rsid w:val="003C515F"/>
    <w:rsid w:val="003E2974"/>
    <w:rsid w:val="00446C74"/>
    <w:rsid w:val="00505618"/>
    <w:rsid w:val="00525ACA"/>
    <w:rsid w:val="00546AF3"/>
    <w:rsid w:val="005713E9"/>
    <w:rsid w:val="005A2681"/>
    <w:rsid w:val="005D2575"/>
    <w:rsid w:val="0075527B"/>
    <w:rsid w:val="007C7B27"/>
    <w:rsid w:val="00936276"/>
    <w:rsid w:val="009A4B81"/>
    <w:rsid w:val="00A1436F"/>
    <w:rsid w:val="00BB5F50"/>
    <w:rsid w:val="00C009B7"/>
    <w:rsid w:val="00C342F8"/>
    <w:rsid w:val="00C62760"/>
    <w:rsid w:val="00E015D4"/>
    <w:rsid w:val="00E10ED0"/>
    <w:rsid w:val="00E26982"/>
    <w:rsid w:val="00E27E47"/>
    <w:rsid w:val="00E560AE"/>
    <w:rsid w:val="00EA41F6"/>
    <w:rsid w:val="00F87D6C"/>
    <w:rsid w:val="00F956A0"/>
    <w:rsid w:val="00FA59FF"/>
    <w:rsid w:val="02351CE6"/>
    <w:rsid w:val="02B47C8B"/>
    <w:rsid w:val="02B524D4"/>
    <w:rsid w:val="02E01C47"/>
    <w:rsid w:val="04602913"/>
    <w:rsid w:val="05FD2B63"/>
    <w:rsid w:val="063D4CBA"/>
    <w:rsid w:val="067334BF"/>
    <w:rsid w:val="082F2209"/>
    <w:rsid w:val="0D1D1F25"/>
    <w:rsid w:val="0D600EFE"/>
    <w:rsid w:val="0DAC781C"/>
    <w:rsid w:val="10401F77"/>
    <w:rsid w:val="14005579"/>
    <w:rsid w:val="14847F58"/>
    <w:rsid w:val="157F61C7"/>
    <w:rsid w:val="15FB249C"/>
    <w:rsid w:val="1754608B"/>
    <w:rsid w:val="18F65101"/>
    <w:rsid w:val="1C3B1844"/>
    <w:rsid w:val="1DE008F5"/>
    <w:rsid w:val="1FB63E2E"/>
    <w:rsid w:val="219739C1"/>
    <w:rsid w:val="23A712C1"/>
    <w:rsid w:val="242429A1"/>
    <w:rsid w:val="246B4024"/>
    <w:rsid w:val="255D305C"/>
    <w:rsid w:val="25C446D8"/>
    <w:rsid w:val="27A24E6D"/>
    <w:rsid w:val="27E90CCC"/>
    <w:rsid w:val="27F31225"/>
    <w:rsid w:val="2877364F"/>
    <w:rsid w:val="296A3769"/>
    <w:rsid w:val="2B1659E8"/>
    <w:rsid w:val="2E7C01C6"/>
    <w:rsid w:val="2EBB49EE"/>
    <w:rsid w:val="2F464330"/>
    <w:rsid w:val="312863E3"/>
    <w:rsid w:val="315F13CE"/>
    <w:rsid w:val="349725A9"/>
    <w:rsid w:val="376D0FF4"/>
    <w:rsid w:val="389D4298"/>
    <w:rsid w:val="38C74734"/>
    <w:rsid w:val="3AE155C5"/>
    <w:rsid w:val="3CA4737E"/>
    <w:rsid w:val="3CFB6E15"/>
    <w:rsid w:val="3DAC3EF8"/>
    <w:rsid w:val="3F203128"/>
    <w:rsid w:val="3F8E6000"/>
    <w:rsid w:val="40895E52"/>
    <w:rsid w:val="42FA234D"/>
    <w:rsid w:val="45604862"/>
    <w:rsid w:val="45FE500B"/>
    <w:rsid w:val="460C55A2"/>
    <w:rsid w:val="46433032"/>
    <w:rsid w:val="47E06F5A"/>
    <w:rsid w:val="49121BEA"/>
    <w:rsid w:val="4953791E"/>
    <w:rsid w:val="4ABB39CC"/>
    <w:rsid w:val="4B982A39"/>
    <w:rsid w:val="4B997128"/>
    <w:rsid w:val="4E920EE8"/>
    <w:rsid w:val="4F035D4C"/>
    <w:rsid w:val="52B96A43"/>
    <w:rsid w:val="542E2791"/>
    <w:rsid w:val="58D42829"/>
    <w:rsid w:val="5952614F"/>
    <w:rsid w:val="5ACD3D9B"/>
    <w:rsid w:val="5B4032DC"/>
    <w:rsid w:val="5BA858A7"/>
    <w:rsid w:val="5BAF30D9"/>
    <w:rsid w:val="5BBC75A4"/>
    <w:rsid w:val="5C2F4DB7"/>
    <w:rsid w:val="5CD858CA"/>
    <w:rsid w:val="5D656145"/>
    <w:rsid w:val="5D9D79EF"/>
    <w:rsid w:val="5F6D2A09"/>
    <w:rsid w:val="5F7707E0"/>
    <w:rsid w:val="65325BB7"/>
    <w:rsid w:val="68AB69D7"/>
    <w:rsid w:val="6BA07497"/>
    <w:rsid w:val="6EEE4BC6"/>
    <w:rsid w:val="6F4D6A39"/>
    <w:rsid w:val="6F6A2A19"/>
    <w:rsid w:val="73EB2CA7"/>
    <w:rsid w:val="755A519A"/>
    <w:rsid w:val="75F95225"/>
    <w:rsid w:val="77976AA4"/>
    <w:rsid w:val="7A8A6D94"/>
    <w:rsid w:val="7B424F78"/>
    <w:rsid w:val="7C943EFA"/>
    <w:rsid w:val="7E3E411D"/>
    <w:rsid w:val="7E987C76"/>
    <w:rsid w:val="7F9F6E3D"/>
    <w:rsid w:val="7FD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8"/>
      <w:szCs w:val="28"/>
      <w:lang w:val="zh-CN" w:eastAsia="zh-CN" w:bidi="zh-CN"/>
    </w:rPr>
  </w:style>
  <w:style w:type="paragraph" w:styleId="3">
    <w:name w:val="Plain Text"/>
    <w:basedOn w:val="1"/>
    <w:link w:val="10"/>
    <w:qFormat/>
    <w:uiPriority w:val="0"/>
    <w:rPr>
      <w:rFonts w:ascii="宋体" w:hAnsi="Courier New"/>
      <w:szCs w:val="21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纯文本 Char"/>
    <w:basedOn w:val="7"/>
    <w:link w:val="3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941</Words>
  <Characters>985</Characters>
  <Lines>19</Lines>
  <Paragraphs>5</Paragraphs>
  <TotalTime>12</TotalTime>
  <ScaleCrop>false</ScaleCrop>
  <LinksUpToDate>false</LinksUpToDate>
  <CharactersWithSpaces>985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2020-06-16T01:59:00Z</dcterms:created>
  <dc:creator>DELL</dc:creator>
  <cp:lastModifiedBy>HP</cp:lastModifiedBy>
  <dcterms:modified xsi:type="dcterms:W3CDTF">2023-06-20T01:25:51Z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B35BCDF1ED7145AD9F6B120190730F49_13</vt:lpwstr>
  </property>
</Properties>
</file>