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Style w:val="4"/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Style w:val="4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西安市春季残疾人专场就业洽谈会</w:t>
      </w:r>
    </w:p>
    <w:p>
      <w:pPr>
        <w:spacing w:line="560" w:lineRule="exact"/>
        <w:jc w:val="center"/>
        <w:rPr>
          <w:rStyle w:val="4"/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Style w:val="4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回  执  表</w:t>
      </w:r>
    </w:p>
    <w:p>
      <w:pPr>
        <w:spacing w:line="560" w:lineRule="exact"/>
        <w:jc w:val="center"/>
        <w:rPr>
          <w:rFonts w:ascii="宋体" w:hAnsi="宋体"/>
          <w:sz w:val="24"/>
        </w:rPr>
      </w:pPr>
    </w:p>
    <w:p>
      <w:pPr>
        <w:spacing w:line="560" w:lineRule="exact"/>
        <w:ind w:firstLine="627" w:firstLineChars="196"/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我单位同意参加 “西安市春季残疾人专场就业洽谈会”，并同意主办方对我单位通过大会、网络及其公众微信平台等渠道进行信息公开、宣传。具体如下：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471"/>
        <w:gridCol w:w="1467"/>
        <w:gridCol w:w="1520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公司名称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网址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参会代表姓名</w:t>
            </w: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</w:t>
            </w:r>
          </w:p>
        </w:tc>
        <w:tc>
          <w:tcPr>
            <w:tcW w:w="20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9829" w:type="dxa"/>
            <w:gridSpan w:val="6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OGQ0Y2NhMzA5ZWIxY2EwMjI0ZGFjMjEyYzY4NDQifQ=="/>
  </w:docVars>
  <w:rsids>
    <w:rsidRoot w:val="00000000"/>
    <w:rsid w:val="2FAA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2023-02-27T08:31:40Z</dcterms:created>
  <dc:creator>DELL</dc:creator>
  <cp:lastModifiedBy>Sexy゛红唇</cp:lastModifiedBy>
  <dcterms:modified xsi:type="dcterms:W3CDTF">2023-02-27T08:32:00Z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0A3F9D95FCA649E9918FB925219ACBB5</vt:lpwstr>
  </property>
</Properties>
</file>