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附件2：</w:t>
      </w:r>
    </w:p>
    <w:p>
      <w:pPr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西安市户籍电商创业基地(平台)项目残疾人汇总表</w:t>
      </w:r>
    </w:p>
    <w:p>
      <w:pPr>
        <w:tabs>
          <w:tab w:val="left" w:pos="11265"/>
        </w:tabs>
        <w:rPr>
          <w:rFonts w:ascii="宋体" w:hAnsi="宋体"/>
          <w:szCs w:val="21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单位名称（盖章）                                                               </w:t>
      </w:r>
    </w:p>
    <w:tbl>
      <w:tblPr>
        <w:tblStyle w:val="3"/>
        <w:tblW w:w="14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57"/>
        <w:gridCol w:w="811"/>
        <w:gridCol w:w="3487"/>
        <w:gridCol w:w="766"/>
        <w:gridCol w:w="850"/>
        <w:gridCol w:w="3402"/>
        <w:gridCol w:w="1418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348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残疾证号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残疾类别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残疾等级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岗位（或扶持内容）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月工资（或</w:t>
            </w:r>
          </w:p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增收额）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7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tabs>
          <w:tab w:val="left" w:pos="9450"/>
        </w:tabs>
        <w:rPr>
          <w:rFonts w:ascii="宋体" w:hAnsi="宋体"/>
          <w:szCs w:val="21"/>
        </w:rPr>
      </w:pPr>
    </w:p>
    <w:p>
      <w:pPr>
        <w:tabs>
          <w:tab w:val="left" w:pos="12165"/>
        </w:tabs>
        <w:ind w:firstLine="8040" w:firstLineChars="335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填表人：             </w:t>
      </w:r>
      <w:r>
        <w:rPr>
          <w:rFonts w:hint="eastAsia" w:ascii="仿宋" w:hAnsi="仿宋" w:eastAsia="仿宋" w:cs="仿宋"/>
          <w:kern w:val="0"/>
          <w:sz w:val="24"/>
        </w:rPr>
        <w:t>填表日期：     年   月   日</w:t>
      </w:r>
      <w:r>
        <w:rPr>
          <w:rFonts w:hint="eastAsia"/>
          <w:sz w:val="18"/>
          <w:szCs w:val="18"/>
        </w:rPr>
        <w:t xml:space="preserve">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E0A80"/>
    <w:rsid w:val="45FC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2020-05-29T07:18:00Z</dcterms:created>
  <dc:creator>dell</dc:creator>
  <cp:lastModifiedBy>DELL</cp:lastModifiedBy>
  <dcterms:modified xsi:type="dcterms:W3CDTF">2020-05-29T08:02:48Z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