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附件</w:t>
      </w:r>
      <w:r>
        <w:rPr>
          <w:rFonts w:ascii="仿宋_GB2312" w:hAnsi="仿宋_GB2312" w:eastAsia="仿宋_GB2312" w:cs="仿宋_GB2312"/>
          <w:b/>
          <w:szCs w:val="21"/>
        </w:rPr>
        <w:t>3</w:t>
      </w:r>
      <w:r>
        <w:rPr>
          <w:rFonts w:hint="eastAsia" w:ascii="仿宋_GB2312" w:hAnsi="仿宋_GB2312" w:eastAsia="仿宋_GB2312" w:cs="仿宋_GB2312"/>
          <w:b/>
          <w:szCs w:val="21"/>
        </w:rPr>
        <w:t>：</w:t>
      </w:r>
    </w:p>
    <w:p>
      <w:pPr>
        <w:jc w:val="center"/>
        <w:rPr>
          <w:rFonts w:ascii="文鼎小标宋简" w:hAnsi="文鼎小标宋简" w:eastAsia="文鼎小标宋简" w:cs="文鼎小标宋简"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sz w:val="44"/>
          <w:szCs w:val="44"/>
        </w:rPr>
        <w:t>陕西省</w:t>
      </w:r>
      <w:r>
        <w:rPr>
          <w:rFonts w:ascii="文鼎小标宋简" w:hAnsi="文鼎小标宋简" w:eastAsia="文鼎小标宋简" w:cs="文鼎小标宋简"/>
          <w:sz w:val="44"/>
          <w:szCs w:val="44"/>
        </w:rPr>
        <w:t>***</w:t>
      </w:r>
      <w:r>
        <w:rPr>
          <w:rFonts w:hint="eastAsia" w:ascii="文鼎小标宋简" w:hAnsi="文鼎小标宋简" w:eastAsia="文鼎小标宋简" w:cs="文鼎小标宋简"/>
          <w:sz w:val="44"/>
          <w:szCs w:val="44"/>
        </w:rPr>
        <w:t>（市、县、区）残疾人就业保障金责令限期缴纳通知书（</w:t>
      </w:r>
      <w:r>
        <w:rPr>
          <w:rFonts w:hint="eastAsia" w:ascii="文鼎小标宋简" w:hAnsi="文鼎小标宋简" w:eastAsia="文鼎小标宋简" w:cs="文鼎小标宋简"/>
          <w:color w:val="FF0000"/>
          <w:sz w:val="44"/>
          <w:szCs w:val="44"/>
        </w:rPr>
        <w:t>样稿</w:t>
      </w:r>
      <w:r>
        <w:rPr>
          <w:rFonts w:hint="eastAsia" w:ascii="文鼎小标宋简" w:hAnsi="文鼎小标宋简" w:eastAsia="文鼎小标宋简" w:cs="文鼎小标宋简"/>
          <w:sz w:val="44"/>
          <w:szCs w:val="44"/>
        </w:rPr>
        <w:t>）</w:t>
      </w:r>
    </w:p>
    <w:p>
      <w:pPr>
        <w:jc w:val="center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财限缴字〔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〕第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根据《残疾人就业保障金征收使用管理实施办法》（陕财办综〔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号）的规定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责令你（单位）在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日前到主管地方税务部门缴纳，所属期为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年度应缴残疾人就业保障金（大写）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宋体" w:hAnsi="宋体" w:cs="宋体"/>
          <w:sz w:val="32"/>
          <w:szCs w:val="32"/>
          <w:u w:val="single"/>
        </w:rPr>
        <w:t>￥</w:t>
      </w:r>
      <w:r>
        <w:rPr>
          <w:rFonts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。逾期不缴纳，按《残疾人就业保障金征收使用管理实施办法》第二十七条有关规定处理。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 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       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县级及以上财政机关（公章）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 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t xml:space="preserve">  </w:t>
      </w: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</w:t>
      </w: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、送达对象“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”：未按期缴纳残保金的用人单位；</w:t>
      </w: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、填写缴纳期限时，责令缴纳最长期限不得超过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、本文书为</w:t>
      </w:r>
      <w:r>
        <w:rPr>
          <w:rFonts w:ascii="仿宋_GB2312" w:hAnsi="仿宋_GB2312" w:eastAsia="仿宋_GB2312" w:cs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型竖式，一式四份，用人单位一份，主管地税部门一份，财政部门一份，残联一份。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0026A7"/>
    <w:rsid w:val="003B44BA"/>
    <w:rsid w:val="005060C1"/>
    <w:rsid w:val="00591845"/>
    <w:rsid w:val="005968F1"/>
    <w:rsid w:val="00632B4D"/>
    <w:rsid w:val="00741449"/>
    <w:rsid w:val="00952C88"/>
    <w:rsid w:val="00A10594"/>
    <w:rsid w:val="00B7124A"/>
    <w:rsid w:val="00C5371C"/>
    <w:rsid w:val="0E0026A7"/>
    <w:rsid w:val="5B2134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70</Words>
  <Characters>401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2016-12-20T07:38:00Z</dcterms:created>
  <dc:creator>Administrator</dc:creator>
  <cp:lastModifiedBy>cc</cp:lastModifiedBy>
  <cp:lastPrinted>2017-01-24T00:36:32Z</cp:lastPrinted>
  <dcterms:modified xsi:type="dcterms:W3CDTF">2017-01-24T00:37:25Z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